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0A00D" w14:textId="469F7E24" w:rsidR="00626A13" w:rsidRPr="008E6536" w:rsidRDefault="00626A13" w:rsidP="00626A13">
      <w:pPr>
        <w:shd w:val="clear" w:color="auto" w:fill="FFFFFF"/>
        <w:spacing w:before="100" w:beforeAutospacing="1" w:after="100" w:afterAutospacing="1" w:line="240" w:lineRule="auto"/>
        <w:ind w:left="720"/>
        <w:rPr>
          <w:rFonts w:ascii="Tahoma" w:eastAsia="Calibri" w:hAnsi="Tahoma" w:cs="Tahoma"/>
          <w:b/>
          <w:bCs/>
          <w:color w:val="1D2228"/>
          <w:lang w:val="sl-SI" w:eastAsia="sl-SI"/>
        </w:rPr>
      </w:pPr>
      <w:r w:rsidRPr="008E6536">
        <w:rPr>
          <w:rFonts w:ascii="Tahoma" w:eastAsia="Calibri" w:hAnsi="Tahoma" w:cs="Tahoma"/>
          <w:b/>
          <w:bCs/>
          <w:lang w:val="sl-SI"/>
        </w:rPr>
        <w:t xml:space="preserve">INFORMACIJE ZA STARŠE/SKRBNIKE OTROK, KI SE UDELEŽUJEJO </w:t>
      </w:r>
      <w:r w:rsidR="0039329B">
        <w:rPr>
          <w:rFonts w:ascii="Tahoma" w:eastAsia="Calibri" w:hAnsi="Tahoma" w:cs="Tahoma"/>
          <w:b/>
          <w:bCs/>
          <w:lang w:val="sl-SI"/>
        </w:rPr>
        <w:t>ZIMSKIH</w:t>
      </w:r>
      <w:r>
        <w:rPr>
          <w:rFonts w:ascii="Tahoma" w:eastAsia="Calibri" w:hAnsi="Tahoma" w:cs="Tahoma"/>
          <w:b/>
          <w:bCs/>
          <w:lang w:val="sl-SI"/>
        </w:rPr>
        <w:t xml:space="preserve"> </w:t>
      </w:r>
      <w:r w:rsidRPr="008E6536">
        <w:rPr>
          <w:rFonts w:ascii="Tahoma" w:eastAsia="Calibri" w:hAnsi="Tahoma" w:cs="Tahoma"/>
          <w:b/>
          <w:bCs/>
          <w:lang w:val="sl-SI"/>
        </w:rPr>
        <w:t>KUHARSKIH DELAVNIC MKC MARIBOR</w:t>
      </w:r>
    </w:p>
    <w:p w14:paraId="2468F302" w14:textId="77777777" w:rsidR="00626A13" w:rsidRPr="008E6536" w:rsidRDefault="00626A13" w:rsidP="00626A13">
      <w:pPr>
        <w:shd w:val="clear" w:color="auto" w:fill="FFFFFF"/>
        <w:spacing w:after="0" w:line="240" w:lineRule="auto"/>
        <w:ind w:left="284"/>
        <w:rPr>
          <w:rFonts w:ascii="Tahoma" w:eastAsia="Calibri" w:hAnsi="Tahoma" w:cs="Tahoma"/>
          <w:color w:val="1D2228"/>
          <w:lang w:val="sl-SI" w:eastAsia="sl-SI"/>
        </w:rPr>
      </w:pPr>
      <w:r w:rsidRPr="008E6536">
        <w:rPr>
          <w:rFonts w:ascii="Tahoma" w:eastAsia="Calibri" w:hAnsi="Tahoma" w:cs="Tahoma"/>
          <w:color w:val="1D2228"/>
          <w:lang w:val="sl-SI" w:eastAsia="sl-SI"/>
        </w:rPr>
        <w:t>Dragi starši,</w:t>
      </w:r>
      <w:r w:rsidRPr="008E6536">
        <w:rPr>
          <w:rFonts w:ascii="Tahoma" w:eastAsia="Calibri" w:hAnsi="Tahoma" w:cs="Tahoma"/>
          <w:color w:val="1D2228"/>
          <w:lang w:val="sl-SI" w:eastAsia="sl-SI"/>
        </w:rPr>
        <w:br/>
        <w:t xml:space="preserve">z </w:t>
      </w:r>
      <w:r w:rsidRPr="008E6536">
        <w:rPr>
          <w:rFonts w:ascii="Tahoma" w:eastAsia="Calibri" w:hAnsi="Tahoma" w:cs="Tahoma"/>
          <w:lang w:val="sl-SI"/>
        </w:rPr>
        <w:t xml:space="preserve">namenom, da bo vaš otrok preživel lepe, sproščujoče in varne trenutke v programih MKC Maribor, vas želimo seznaniti z osnovnimi pravili in napotki za brezskrbno preživljanje časa na poletnih delavnicah. Vsem udeležencem delavnic želimo ponuditi enake pogoje in jim želimo le najboljše, zato vas prosimo, da informacije pazljivo preberete in upoštevate, z obveznim podpisom priložene izjave pa nam podate vaše soglasje, da ste s pravili, navodili, priporočili in načinom izvedbe programa strinjate. Informacije z izjavo prejmete ob prvi vključitvi otroka v naše dejavnosti, objavljene pa so tudi na naši spletni strani. </w:t>
      </w:r>
      <w:r w:rsidRPr="008E6536">
        <w:rPr>
          <w:rFonts w:ascii="Tahoma" w:eastAsia="Calibri" w:hAnsi="Tahoma" w:cs="Tahoma"/>
          <w:color w:val="1D2228"/>
          <w:lang w:val="sl-SI" w:eastAsia="sl-SI"/>
        </w:rPr>
        <w:t>Prav tako vam bomo vam bomo seveda na voljo za vsa vaša vprašanja in sprotno dogovarjanje glede naslednjega dne, saj bodo naše aktivnosti odvisne tudi od vremena.</w:t>
      </w:r>
      <w:r w:rsidRPr="008E6536">
        <w:rPr>
          <w:rFonts w:ascii="Tahoma" w:eastAsia="Calibri" w:hAnsi="Tahoma" w:cs="Tahoma"/>
          <w:color w:val="1D2228"/>
          <w:lang w:val="sl-SI" w:eastAsia="sl-SI"/>
        </w:rPr>
        <w:br/>
      </w:r>
      <w:r w:rsidRPr="008E6536">
        <w:rPr>
          <w:rFonts w:ascii="Tahoma" w:eastAsia="Calibri" w:hAnsi="Tahoma" w:cs="Tahoma"/>
          <w:color w:val="1D2228"/>
          <w:lang w:val="sl-SI" w:eastAsia="sl-SI"/>
        </w:rPr>
        <w:br/>
        <w:t>1.    KRAJ: </w:t>
      </w:r>
      <w:r w:rsidRPr="008E6536">
        <w:rPr>
          <w:rFonts w:ascii="Tahoma" w:eastAsia="Calibri" w:hAnsi="Tahoma" w:cs="Tahoma"/>
          <w:color w:val="1D2228"/>
          <w:lang w:val="sl-SI" w:eastAsia="sl-SI"/>
        </w:rPr>
        <w:br/>
        <w:t>-    Mladinski kulturni center Maribor – Ob železnici 16, 2000 Maribor.</w:t>
      </w:r>
      <w:r w:rsidRPr="008E6536">
        <w:rPr>
          <w:rFonts w:ascii="Tahoma" w:eastAsia="Calibri" w:hAnsi="Tahoma" w:cs="Tahoma"/>
          <w:color w:val="1D2228"/>
          <w:lang w:val="sl-SI" w:eastAsia="sl-SI"/>
        </w:rPr>
        <w:br/>
      </w:r>
      <w:r w:rsidRPr="008E6536">
        <w:rPr>
          <w:rFonts w:ascii="Tahoma" w:eastAsia="Calibri" w:hAnsi="Tahoma" w:cs="Tahoma"/>
          <w:color w:val="1D2228"/>
          <w:lang w:val="sl-SI" w:eastAsia="sl-SI"/>
        </w:rPr>
        <w:br/>
        <w:t>2.    ČAS:</w:t>
      </w:r>
    </w:p>
    <w:p w14:paraId="693F56DC" w14:textId="77777777" w:rsidR="00626A13" w:rsidRDefault="00626A13" w:rsidP="00626A13">
      <w:pPr>
        <w:autoSpaceDE w:val="0"/>
        <w:autoSpaceDN w:val="0"/>
        <w:adjustRightInd w:val="0"/>
        <w:spacing w:after="240" w:line="240" w:lineRule="auto"/>
        <w:rPr>
          <w:rFonts w:ascii="Tahoma" w:eastAsia="Calibri" w:hAnsi="Tahoma" w:cs="Tahoma"/>
          <w:color w:val="1D2228"/>
          <w:lang w:val="sl-SI" w:eastAsia="sl-SI"/>
        </w:rPr>
      </w:pPr>
      <w:r>
        <w:rPr>
          <w:rFonts w:ascii="Tahoma" w:eastAsia="Calibri" w:hAnsi="Tahoma" w:cs="Tahoma"/>
          <w:color w:val="1D2228"/>
          <w:lang w:val="sl-SI" w:eastAsia="sl-SI"/>
        </w:rPr>
        <w:t xml:space="preserve">         Termini:</w:t>
      </w:r>
    </w:p>
    <w:p w14:paraId="5CD4647F" w14:textId="71D822EF" w:rsidR="00626A13" w:rsidRPr="008E6536" w:rsidRDefault="00626A13" w:rsidP="00626A13">
      <w:pPr>
        <w:autoSpaceDE w:val="0"/>
        <w:autoSpaceDN w:val="0"/>
        <w:adjustRightInd w:val="0"/>
        <w:spacing w:after="240" w:line="240" w:lineRule="auto"/>
        <w:rPr>
          <w:rFonts w:ascii="Tahoma" w:eastAsia="Calibri" w:hAnsi="Tahoma" w:cs="Tahoma"/>
          <w:color w:val="000000"/>
          <w:lang w:val="sl-SI"/>
        </w:rPr>
      </w:pPr>
      <w:r>
        <w:rPr>
          <w:rFonts w:ascii="Tahoma" w:eastAsia="Calibri" w:hAnsi="Tahoma" w:cs="Tahoma"/>
          <w:color w:val="1D2228"/>
          <w:lang w:val="sl-SI" w:eastAsia="sl-SI"/>
        </w:rPr>
        <w:t xml:space="preserve">    </w:t>
      </w:r>
      <w:r w:rsidRPr="008E6536">
        <w:rPr>
          <w:rFonts w:ascii="Tahoma" w:eastAsia="Calibri" w:hAnsi="Tahoma" w:cs="Tahoma"/>
          <w:color w:val="1D2228"/>
          <w:lang w:val="sl-SI" w:eastAsia="sl-SI"/>
        </w:rPr>
        <w:t xml:space="preserve">termin: </w:t>
      </w:r>
      <w:r w:rsidRPr="008E6536">
        <w:rPr>
          <w:rFonts w:ascii="Tahoma" w:eastAsia="Calibri" w:hAnsi="Tahoma" w:cs="Tahoma"/>
          <w:color w:val="000000"/>
          <w:lang w:val="sl-SI"/>
        </w:rPr>
        <w:t>2</w:t>
      </w:r>
      <w:r w:rsidR="0039329B">
        <w:rPr>
          <w:rFonts w:ascii="Tahoma" w:eastAsia="Calibri" w:hAnsi="Tahoma" w:cs="Tahoma"/>
          <w:color w:val="000000"/>
          <w:lang w:val="sl-SI"/>
        </w:rPr>
        <w:t>4</w:t>
      </w:r>
      <w:r w:rsidRPr="008E6536">
        <w:rPr>
          <w:rFonts w:ascii="Tahoma" w:eastAsia="Calibri" w:hAnsi="Tahoma" w:cs="Tahoma"/>
          <w:color w:val="000000"/>
          <w:lang w:val="sl-SI"/>
        </w:rPr>
        <w:t xml:space="preserve">. </w:t>
      </w:r>
      <w:r w:rsidR="0039329B">
        <w:rPr>
          <w:rFonts w:ascii="Tahoma" w:eastAsia="Calibri" w:hAnsi="Tahoma" w:cs="Tahoma"/>
          <w:color w:val="000000"/>
          <w:lang w:val="sl-SI"/>
        </w:rPr>
        <w:t>2</w:t>
      </w:r>
      <w:r w:rsidRPr="008E6536">
        <w:rPr>
          <w:rFonts w:ascii="Tahoma" w:eastAsia="Calibri" w:hAnsi="Tahoma" w:cs="Tahoma"/>
          <w:color w:val="000000"/>
          <w:lang w:val="sl-SI"/>
        </w:rPr>
        <w:t xml:space="preserve">. – </w:t>
      </w:r>
      <w:r w:rsidR="0039329B">
        <w:rPr>
          <w:rFonts w:ascii="Tahoma" w:eastAsia="Calibri" w:hAnsi="Tahoma" w:cs="Tahoma"/>
          <w:color w:val="000000"/>
          <w:lang w:val="sl-SI"/>
        </w:rPr>
        <w:t>28. 2</w:t>
      </w:r>
      <w:r w:rsidRPr="008E6536">
        <w:rPr>
          <w:rFonts w:ascii="Tahoma" w:eastAsia="Calibri" w:hAnsi="Tahoma" w:cs="Tahoma"/>
          <w:color w:val="000000"/>
          <w:lang w:val="sl-SI"/>
        </w:rPr>
        <w:t>. 20</w:t>
      </w:r>
      <w:r w:rsidR="0039329B">
        <w:rPr>
          <w:rFonts w:ascii="Tahoma" w:eastAsia="Calibri" w:hAnsi="Tahoma" w:cs="Tahoma"/>
          <w:color w:val="000000"/>
          <w:lang w:val="sl-SI"/>
        </w:rPr>
        <w:t>20</w:t>
      </w:r>
      <w:r w:rsidRPr="008E6536">
        <w:rPr>
          <w:rFonts w:ascii="Tahoma" w:eastAsia="Calibri" w:hAnsi="Tahoma" w:cs="Tahoma"/>
          <w:color w:val="000000"/>
          <w:lang w:val="sl-SI"/>
        </w:rPr>
        <w:t xml:space="preserve"> </w:t>
      </w:r>
    </w:p>
    <w:p w14:paraId="5B2038E6" w14:textId="25DE121A" w:rsidR="00626A13" w:rsidRPr="008E6536" w:rsidRDefault="00626A13" w:rsidP="00626A13">
      <w:pPr>
        <w:pStyle w:val="ListParagraph"/>
        <w:shd w:val="clear" w:color="auto" w:fill="FFFFFF"/>
        <w:spacing w:after="0" w:line="240" w:lineRule="auto"/>
        <w:ind w:left="644"/>
        <w:rPr>
          <w:rFonts w:ascii="Tahoma" w:eastAsia="Calibri" w:hAnsi="Tahoma" w:cs="Tahoma"/>
          <w:color w:val="1D2228"/>
          <w:lang w:val="sl-SI" w:eastAsia="sl-SI"/>
        </w:rPr>
      </w:pPr>
      <w:r w:rsidRPr="008E6536">
        <w:rPr>
          <w:rFonts w:ascii="Tahoma" w:eastAsia="Calibri" w:hAnsi="Tahoma" w:cs="Tahoma"/>
          <w:color w:val="1D2228"/>
          <w:lang w:val="sl-SI" w:eastAsia="sl-SI"/>
        </w:rPr>
        <w:t xml:space="preserve">-    </w:t>
      </w:r>
      <w:r>
        <w:rPr>
          <w:rFonts w:ascii="Tahoma" w:eastAsia="Calibri" w:hAnsi="Tahoma" w:cs="Tahoma"/>
          <w:color w:val="1D2228"/>
          <w:lang w:val="sl-SI" w:eastAsia="sl-SI"/>
        </w:rPr>
        <w:t>delavnice potekajo od</w:t>
      </w:r>
      <w:r w:rsidRPr="008E6536">
        <w:rPr>
          <w:rFonts w:ascii="Tahoma" w:eastAsia="Calibri" w:hAnsi="Tahoma" w:cs="Tahoma"/>
          <w:color w:val="1D2228"/>
          <w:lang w:val="sl-SI" w:eastAsia="sl-SI"/>
        </w:rPr>
        <w:t xml:space="preserve"> 07.45 do 16.15;</w:t>
      </w:r>
      <w:r w:rsidRPr="008E6536">
        <w:rPr>
          <w:rFonts w:ascii="Tahoma" w:eastAsia="Calibri" w:hAnsi="Tahoma" w:cs="Tahoma"/>
          <w:color w:val="1D2228"/>
          <w:lang w:val="sl-SI" w:eastAsia="sl-SI"/>
        </w:rPr>
        <w:br/>
        <w:t>-    predviden prihod otrok med 07.30 in 08.00;</w:t>
      </w:r>
      <w:r w:rsidRPr="008E6536">
        <w:rPr>
          <w:rFonts w:ascii="Tahoma" w:eastAsia="Calibri" w:hAnsi="Tahoma" w:cs="Tahoma"/>
          <w:color w:val="1D2228"/>
          <w:lang w:val="sl-SI" w:eastAsia="sl-SI"/>
        </w:rPr>
        <w:br/>
        <w:t>-    z aktivnostmi pričnemo ob 08.30;</w:t>
      </w:r>
    </w:p>
    <w:p w14:paraId="7BA53552" w14:textId="77777777" w:rsidR="00300FFA" w:rsidRDefault="00626A13" w:rsidP="00300FFA">
      <w:pPr>
        <w:shd w:val="clear" w:color="auto" w:fill="FFFFFF"/>
        <w:spacing w:after="0" w:line="240" w:lineRule="auto"/>
        <w:ind w:left="644"/>
        <w:rPr>
          <w:rFonts w:ascii="Tahoma" w:eastAsia="Calibri" w:hAnsi="Tahoma" w:cs="Tahoma"/>
          <w:color w:val="1D2228"/>
          <w:lang w:val="sl-SI" w:eastAsia="sl-SI"/>
        </w:rPr>
      </w:pPr>
      <w:r w:rsidRPr="008E6536">
        <w:rPr>
          <w:rFonts w:ascii="Tahoma" w:eastAsia="Calibri" w:hAnsi="Tahoma" w:cs="Tahoma"/>
          <w:color w:val="1D2228"/>
          <w:lang w:val="sl-SI" w:eastAsia="sl-SI"/>
        </w:rPr>
        <w:t>-    predviden odhod otrok med 14.00–16.00; v tem času se bomo nahajali v neposredni bližini MKC Maribor in čakali starše;</w:t>
      </w:r>
    </w:p>
    <w:p w14:paraId="118E0E59" w14:textId="4FC33865" w:rsidR="00300FFA" w:rsidRPr="00300FFA" w:rsidRDefault="00300FFA" w:rsidP="00300FFA">
      <w:pPr>
        <w:shd w:val="clear" w:color="auto" w:fill="FFFFFF"/>
        <w:spacing w:after="0" w:line="240" w:lineRule="auto"/>
        <w:ind w:left="644"/>
        <w:rPr>
          <w:rFonts w:ascii="Tahoma" w:eastAsia="Calibri" w:hAnsi="Tahoma" w:cs="Tahoma"/>
          <w:color w:val="1D2228"/>
          <w:lang w:val="sl-SI" w:eastAsia="sl-SI"/>
        </w:rPr>
      </w:pPr>
      <w:r>
        <w:rPr>
          <w:rFonts w:ascii="Tahoma" w:eastAsia="Calibri" w:hAnsi="Tahoma" w:cs="Tahoma"/>
          <w:color w:val="1D2228"/>
          <w:lang w:val="sl-SI" w:eastAsia="sl-SI"/>
        </w:rPr>
        <w:t>-    prosimo, da otroka pripeljete in odpeljete v skladu z časovno organizacijo delavnic, v     primeru izjem nas s temi predhodno seznanite</w:t>
      </w:r>
    </w:p>
    <w:p w14:paraId="1E38A1E7" w14:textId="77777777" w:rsidR="00626A13" w:rsidRPr="008E6536" w:rsidRDefault="00626A13" w:rsidP="00626A13">
      <w:pPr>
        <w:shd w:val="clear" w:color="auto" w:fill="FFFFFF"/>
        <w:spacing w:after="0" w:line="240" w:lineRule="auto"/>
        <w:ind w:left="644"/>
        <w:rPr>
          <w:rFonts w:ascii="Tahoma" w:eastAsia="Calibri" w:hAnsi="Tahoma" w:cs="Tahoma"/>
          <w:color w:val="1D2228"/>
          <w:lang w:val="sl-SI" w:eastAsia="sl-SI"/>
        </w:rPr>
      </w:pPr>
      <w:r w:rsidRPr="008E6536">
        <w:rPr>
          <w:rFonts w:ascii="Tahoma" w:eastAsia="Calibri" w:hAnsi="Tahoma" w:cs="Tahoma"/>
          <w:color w:val="1D2228"/>
          <w:lang w:val="sl-SI" w:eastAsia="sl-SI"/>
        </w:rPr>
        <w:t>-    v primeru spremembe kraja odhoda, bomo o tem vsako jutro posebej obvestili starša oz. skrbnika;</w:t>
      </w:r>
      <w:bookmarkStart w:id="0" w:name="_GoBack"/>
      <w:bookmarkEnd w:id="0"/>
    </w:p>
    <w:p w14:paraId="7DA7D163" w14:textId="53693A86" w:rsidR="00626A13" w:rsidRDefault="00626A13" w:rsidP="00626A13">
      <w:pPr>
        <w:shd w:val="clear" w:color="auto" w:fill="FFFFFF"/>
        <w:spacing w:after="0" w:line="240" w:lineRule="auto"/>
        <w:ind w:left="644"/>
        <w:rPr>
          <w:rFonts w:ascii="Tahoma" w:eastAsia="Calibri" w:hAnsi="Tahoma" w:cs="Tahoma"/>
          <w:lang w:val="sl-SI"/>
        </w:rPr>
      </w:pPr>
      <w:r w:rsidRPr="008E6536">
        <w:rPr>
          <w:rFonts w:ascii="Tahoma" w:eastAsia="Calibri" w:hAnsi="Tahoma" w:cs="Tahoma"/>
          <w:color w:val="1D2228"/>
          <w:lang w:val="sl-SI" w:eastAsia="sl-SI"/>
        </w:rPr>
        <w:t>-    p</w:t>
      </w:r>
      <w:r w:rsidRPr="008E6536">
        <w:rPr>
          <w:rFonts w:ascii="Tahoma" w:eastAsia="Calibri" w:hAnsi="Tahoma" w:cs="Tahoma"/>
          <w:lang w:val="sl-SI"/>
        </w:rPr>
        <w:t>riporočamo, da se z otrokom dogovorite za uro, ko ga boste vi, ali od vas napotena oseba prišla iskat.</w:t>
      </w:r>
    </w:p>
    <w:p w14:paraId="06F700AC" w14:textId="77777777" w:rsidR="00626A13" w:rsidRPr="008E6536" w:rsidRDefault="00626A13" w:rsidP="00626A13">
      <w:pPr>
        <w:shd w:val="clear" w:color="auto" w:fill="FFFFFF"/>
        <w:spacing w:after="0" w:line="240" w:lineRule="auto"/>
        <w:ind w:left="644"/>
        <w:rPr>
          <w:rFonts w:ascii="Tahoma" w:eastAsia="Calibri" w:hAnsi="Tahoma" w:cs="Tahoma"/>
          <w:color w:val="1D2228"/>
          <w:lang w:val="sl-SI" w:eastAsia="sl-SI"/>
        </w:rPr>
      </w:pPr>
    </w:p>
    <w:p w14:paraId="219FC69B" w14:textId="096C9999" w:rsidR="00626A13" w:rsidRPr="008E6536" w:rsidRDefault="00626A13" w:rsidP="00626A13">
      <w:pPr>
        <w:shd w:val="clear" w:color="auto" w:fill="FFFFFF"/>
        <w:spacing w:after="0" w:line="240" w:lineRule="auto"/>
        <w:ind w:left="284"/>
        <w:rPr>
          <w:rFonts w:ascii="Tahoma" w:eastAsia="Calibri" w:hAnsi="Tahoma" w:cs="Tahoma"/>
          <w:color w:val="1D2228"/>
          <w:lang w:val="sl-SI" w:eastAsia="sl-SI"/>
        </w:rPr>
      </w:pPr>
      <w:r w:rsidRPr="008E6536">
        <w:rPr>
          <w:rFonts w:ascii="Tahoma" w:eastAsia="Calibri" w:hAnsi="Tahoma" w:cs="Tahoma"/>
          <w:color w:val="1D2228"/>
          <w:lang w:val="sl-SI" w:eastAsia="sl-SI"/>
        </w:rPr>
        <w:t>3.    OPREMA:</w:t>
      </w:r>
      <w:r w:rsidRPr="008E6536">
        <w:rPr>
          <w:rFonts w:ascii="Tahoma" w:eastAsia="Calibri" w:hAnsi="Tahoma" w:cs="Tahoma"/>
          <w:color w:val="1D2228"/>
          <w:lang w:val="sl-SI" w:eastAsia="sl-SI"/>
        </w:rPr>
        <w:br/>
      </w:r>
      <w:r>
        <w:rPr>
          <w:rFonts w:ascii="Tahoma" w:eastAsia="Calibri" w:hAnsi="Tahoma" w:cs="Tahoma"/>
          <w:color w:val="1D2228"/>
          <w:lang w:val="sl-SI" w:eastAsia="sl-SI"/>
        </w:rPr>
        <w:t>Otroci</w:t>
      </w:r>
      <w:r w:rsidRPr="008E6536">
        <w:rPr>
          <w:rFonts w:ascii="Tahoma" w:eastAsia="Calibri" w:hAnsi="Tahoma" w:cs="Tahoma"/>
          <w:color w:val="1D2228"/>
          <w:lang w:val="sl-SI" w:eastAsia="sl-SI"/>
        </w:rPr>
        <w:t xml:space="preserve"> naj bodo ob prihodu oblečeni delavnicam primerno – za </w:t>
      </w:r>
      <w:r w:rsidRPr="008E6536">
        <w:rPr>
          <w:rFonts w:ascii="Tahoma" w:eastAsia="Calibri" w:hAnsi="Tahoma" w:cs="Tahoma"/>
          <w:lang w:val="sl-SI"/>
        </w:rPr>
        <w:t>poškodbe oblačil in obutve pri ustvarjalnem delu ne odgovarjamo.</w:t>
      </w:r>
      <w:r w:rsidRPr="00626A13">
        <w:rPr>
          <w:rFonts w:ascii="Tahoma" w:eastAsia="Calibri" w:hAnsi="Tahoma" w:cs="Tahoma"/>
          <w:color w:val="1D2228"/>
          <w:lang w:val="sl-SI" w:eastAsia="sl-SI"/>
        </w:rPr>
        <w:t xml:space="preserve"> </w:t>
      </w:r>
      <w:r>
        <w:rPr>
          <w:rFonts w:ascii="Tahoma" w:eastAsia="Calibri" w:hAnsi="Tahoma" w:cs="Tahoma"/>
          <w:color w:val="1D2228"/>
          <w:lang w:val="sl-SI" w:eastAsia="sl-SI"/>
        </w:rPr>
        <w:t>S</w:t>
      </w:r>
      <w:r w:rsidRPr="008E6536">
        <w:rPr>
          <w:rFonts w:ascii="Tahoma" w:eastAsia="Calibri" w:hAnsi="Tahoma" w:cs="Tahoma"/>
          <w:color w:val="1D2228"/>
          <w:lang w:val="sl-SI" w:eastAsia="sl-SI"/>
        </w:rPr>
        <w:t>tvari, ki jih otrok potrebuje za udeležbo na delavnicah:</w:t>
      </w:r>
      <w:r w:rsidRPr="008E6536">
        <w:rPr>
          <w:rFonts w:ascii="Tahoma" w:eastAsia="Calibri" w:hAnsi="Tahoma" w:cs="Tahoma"/>
          <w:color w:val="1D2228"/>
          <w:lang w:val="sl-SI" w:eastAsia="sl-SI"/>
        </w:rPr>
        <w:br/>
        <w:t>-    stekleničko oziroma bidon za vodo;</w:t>
      </w:r>
    </w:p>
    <w:p w14:paraId="00EFED00" w14:textId="77777777" w:rsidR="00626A13" w:rsidRDefault="00626A13" w:rsidP="00626A13">
      <w:pPr>
        <w:numPr>
          <w:ilvl w:val="0"/>
          <w:numId w:val="1"/>
        </w:numPr>
        <w:shd w:val="clear" w:color="auto" w:fill="FFFFFF"/>
        <w:spacing w:after="0" w:line="240" w:lineRule="auto"/>
        <w:rPr>
          <w:rFonts w:ascii="Tahoma" w:eastAsia="Calibri" w:hAnsi="Tahoma" w:cs="Tahoma"/>
          <w:color w:val="1D2228"/>
          <w:lang w:val="sl-SI" w:eastAsia="sl-SI"/>
        </w:rPr>
      </w:pPr>
      <w:r w:rsidRPr="008E6536">
        <w:rPr>
          <w:rFonts w:ascii="Tahoma" w:eastAsia="Calibri" w:hAnsi="Tahoma" w:cs="Tahoma"/>
          <w:color w:val="1D2228"/>
          <w:lang w:val="sl-SI" w:eastAsia="sl-SI"/>
        </w:rPr>
        <w:t>joga podlogo;</w:t>
      </w:r>
    </w:p>
    <w:p w14:paraId="38E63DC0" w14:textId="1E28090D" w:rsidR="00626A13" w:rsidRPr="00626A13" w:rsidRDefault="00626A13" w:rsidP="00626A13">
      <w:pPr>
        <w:shd w:val="clear" w:color="auto" w:fill="FFFFFF"/>
        <w:spacing w:after="0" w:line="240" w:lineRule="auto"/>
        <w:ind w:left="284"/>
        <w:rPr>
          <w:rFonts w:ascii="Tahoma" w:eastAsia="Calibri" w:hAnsi="Tahoma" w:cs="Tahoma"/>
          <w:color w:val="1D2228"/>
          <w:lang w:val="sl-SI" w:eastAsia="sl-SI"/>
        </w:rPr>
      </w:pPr>
      <w:r w:rsidRPr="00626A13">
        <w:rPr>
          <w:rFonts w:ascii="Tahoma" w:eastAsia="Calibri" w:hAnsi="Tahoma" w:cs="Tahoma"/>
          <w:color w:val="1D2228"/>
          <w:lang w:val="sl-SI" w:eastAsia="sl-SI"/>
        </w:rPr>
        <w:br/>
        <w:t>4.    MOBILNI TELEFONI IN TABLIČNI RAČUNALNIKI:</w:t>
      </w:r>
      <w:r w:rsidRPr="00626A13">
        <w:rPr>
          <w:rFonts w:ascii="Tahoma" w:eastAsia="Calibri" w:hAnsi="Tahoma" w:cs="Tahoma"/>
          <w:color w:val="1D2228"/>
          <w:lang w:val="sl-SI" w:eastAsia="sl-SI"/>
        </w:rPr>
        <w:br/>
        <w:t>-    mobilni telefoni in tablični računalniki v osnovi niso prepovedani, vendar so zelo nezaželeni;</w:t>
      </w:r>
      <w:r w:rsidRPr="00626A13">
        <w:rPr>
          <w:rFonts w:ascii="Tahoma" w:eastAsia="Calibri" w:hAnsi="Tahoma" w:cs="Tahoma"/>
          <w:color w:val="1D2228"/>
          <w:lang w:val="sl-SI" w:eastAsia="sl-SI"/>
        </w:rPr>
        <w:br/>
      </w:r>
      <w:r w:rsidRPr="00626A13">
        <w:rPr>
          <w:rFonts w:ascii="Tahoma" w:eastAsia="Calibri" w:hAnsi="Tahoma" w:cs="Tahoma"/>
          <w:color w:val="1D2228"/>
          <w:lang w:val="sl-SI" w:eastAsia="sl-SI"/>
        </w:rPr>
        <w:lastRenderedPageBreak/>
        <w:t xml:space="preserve">-    v kolikor mislite, da otrok takšen pripomoček nujno potrebuje, ga lahko prinese, vendar ga v času aktivnosti ne bo uporabljal; </w:t>
      </w:r>
    </w:p>
    <w:p w14:paraId="5D07AE6A" w14:textId="77777777" w:rsidR="002A6DA9" w:rsidRDefault="00626A13" w:rsidP="002A6DA9">
      <w:pPr>
        <w:numPr>
          <w:ilvl w:val="0"/>
          <w:numId w:val="1"/>
        </w:numPr>
        <w:shd w:val="clear" w:color="auto" w:fill="FFFFFF"/>
        <w:spacing w:after="0" w:line="240" w:lineRule="auto"/>
        <w:ind w:left="284" w:firstLine="0"/>
        <w:rPr>
          <w:rFonts w:ascii="Tahoma" w:eastAsia="Calibri" w:hAnsi="Tahoma" w:cs="Tahoma"/>
          <w:color w:val="1D2228"/>
          <w:lang w:val="sl-SI" w:eastAsia="sl-SI"/>
        </w:rPr>
      </w:pPr>
      <w:r w:rsidRPr="008E6536">
        <w:rPr>
          <w:rFonts w:ascii="Tahoma" w:eastAsia="Calibri" w:hAnsi="Tahoma" w:cs="Tahoma"/>
          <w:color w:val="1D2228"/>
          <w:lang w:val="sl-SI" w:eastAsia="sl-SI"/>
        </w:rPr>
        <w:t xml:space="preserve">za morebitne poškodbe in izgubo stvari, ki jih otrok prinese s sabo, ne odgovarjamo. </w:t>
      </w:r>
      <w:r w:rsidRPr="008E6536">
        <w:rPr>
          <w:rFonts w:ascii="Tahoma" w:eastAsia="Calibri" w:hAnsi="Tahoma" w:cs="Tahoma"/>
          <w:color w:val="1D2228"/>
          <w:lang w:val="sl-SI" w:eastAsia="sl-SI"/>
        </w:rPr>
        <w:br/>
      </w:r>
      <w:r w:rsidRPr="008E6536">
        <w:rPr>
          <w:rFonts w:ascii="Tahoma" w:eastAsia="Calibri" w:hAnsi="Tahoma" w:cs="Tahoma"/>
          <w:color w:val="1D2228"/>
          <w:lang w:val="sl-SI" w:eastAsia="sl-SI"/>
        </w:rPr>
        <w:br/>
      </w:r>
      <w:r w:rsidR="002A6DA9">
        <w:rPr>
          <w:rFonts w:ascii="Tahoma" w:eastAsia="Calibri" w:hAnsi="Tahoma" w:cs="Tahoma"/>
          <w:color w:val="1D2228"/>
          <w:lang w:val="sl-SI" w:eastAsia="sl-SI"/>
        </w:rPr>
        <w:t>5</w:t>
      </w:r>
      <w:r w:rsidR="002A6DA9" w:rsidRPr="008E6536">
        <w:rPr>
          <w:rFonts w:ascii="Tahoma" w:eastAsia="Calibri" w:hAnsi="Tahoma" w:cs="Tahoma"/>
          <w:color w:val="1D2228"/>
          <w:lang w:val="sl-SI" w:eastAsia="sl-SI"/>
        </w:rPr>
        <w:t>.    PROGRAM:</w:t>
      </w:r>
      <w:r w:rsidR="002A6DA9" w:rsidRPr="008E6536">
        <w:rPr>
          <w:rFonts w:ascii="Tahoma" w:eastAsia="Calibri" w:hAnsi="Tahoma" w:cs="Tahoma"/>
          <w:color w:val="1D2228"/>
          <w:lang w:val="sl-SI" w:eastAsia="sl-SI"/>
        </w:rPr>
        <w:br/>
        <w:t xml:space="preserve">- </w:t>
      </w:r>
      <w:r w:rsidR="002A6DA9" w:rsidRPr="008E6536">
        <w:rPr>
          <w:rFonts w:ascii="Tahoma" w:eastAsia="Calibri" w:hAnsi="Tahoma" w:cs="Tahoma"/>
          <w:color w:val="1D2228"/>
          <w:lang w:val="sl-SI" w:eastAsia="sl-SI"/>
        </w:rPr>
        <w:tab/>
        <w:t>program se po potrebi lahko tudi spreminja - odvisen je od števila udeležencev in razpoložljivosti vseh sodelujočih;</w:t>
      </w:r>
    </w:p>
    <w:p w14:paraId="4476A965" w14:textId="2A332888" w:rsidR="002A6DA9" w:rsidRPr="008E6536" w:rsidRDefault="002A6DA9" w:rsidP="002A6DA9">
      <w:pPr>
        <w:numPr>
          <w:ilvl w:val="0"/>
          <w:numId w:val="1"/>
        </w:numPr>
        <w:shd w:val="clear" w:color="auto" w:fill="FFFFFF"/>
        <w:spacing w:after="0" w:line="240" w:lineRule="auto"/>
        <w:ind w:left="284" w:firstLine="0"/>
        <w:rPr>
          <w:rFonts w:ascii="Tahoma" w:eastAsia="Calibri" w:hAnsi="Tahoma" w:cs="Tahoma"/>
          <w:color w:val="1D2228"/>
          <w:lang w:val="sl-SI" w:eastAsia="sl-SI"/>
        </w:rPr>
      </w:pPr>
      <w:r>
        <w:rPr>
          <w:rFonts w:ascii="Tahoma" w:eastAsia="Calibri" w:hAnsi="Tahoma" w:cs="Tahoma"/>
          <w:color w:val="1D2228"/>
          <w:lang w:val="sl-SI" w:eastAsia="sl-SI"/>
        </w:rPr>
        <w:t>vsaj petnajst minut delavnic namenjamo prosti igri</w:t>
      </w:r>
      <w:r w:rsidR="00300FFA">
        <w:rPr>
          <w:rFonts w:ascii="Tahoma" w:eastAsia="Calibri" w:hAnsi="Tahoma" w:cs="Tahoma"/>
          <w:color w:val="1D2228"/>
          <w:lang w:val="sl-SI" w:eastAsia="sl-SI"/>
        </w:rPr>
        <w:t>;</w:t>
      </w:r>
    </w:p>
    <w:p w14:paraId="174D6B6C" w14:textId="77777777" w:rsidR="002A6DA9" w:rsidRPr="00863326" w:rsidRDefault="002A6DA9" w:rsidP="002A6DA9">
      <w:pPr>
        <w:numPr>
          <w:ilvl w:val="0"/>
          <w:numId w:val="1"/>
        </w:numPr>
        <w:shd w:val="clear" w:color="auto" w:fill="FFFFFF"/>
        <w:spacing w:after="0" w:line="240" w:lineRule="auto"/>
        <w:rPr>
          <w:rFonts w:ascii="Tahoma" w:eastAsia="Calibri" w:hAnsi="Tahoma" w:cs="Tahoma"/>
          <w:color w:val="1D2228"/>
          <w:lang w:val="sl-SI" w:eastAsia="sl-SI"/>
        </w:rPr>
      </w:pPr>
      <w:r w:rsidRPr="008E6536">
        <w:rPr>
          <w:rFonts w:ascii="Tahoma" w:eastAsia="Calibri" w:hAnsi="Tahoma" w:cs="Tahoma"/>
          <w:lang w:val="sl-SI"/>
        </w:rPr>
        <w:t>v primeru nepredvidljivih razmer si pridržujemo pravico do spremembe ali odpovedi dejavnosti;</w:t>
      </w:r>
    </w:p>
    <w:p w14:paraId="101EDF03" w14:textId="2C652DE3" w:rsidR="002A6DA9" w:rsidRPr="007622FB" w:rsidRDefault="002A6DA9" w:rsidP="002A6DA9">
      <w:pPr>
        <w:numPr>
          <w:ilvl w:val="0"/>
          <w:numId w:val="1"/>
        </w:numPr>
        <w:shd w:val="clear" w:color="auto" w:fill="FFFFFF"/>
        <w:spacing w:after="0" w:line="240" w:lineRule="auto"/>
        <w:rPr>
          <w:rFonts w:ascii="Tahoma" w:eastAsia="Calibri" w:hAnsi="Tahoma" w:cs="Tahoma"/>
          <w:color w:val="1D2228"/>
          <w:lang w:val="sl-SI" w:eastAsia="sl-SI"/>
        </w:rPr>
      </w:pPr>
      <w:r>
        <w:rPr>
          <w:rFonts w:ascii="Tahoma" w:eastAsia="Calibri" w:hAnsi="Tahoma" w:cs="Tahoma"/>
          <w:lang w:val="sl-SI"/>
        </w:rPr>
        <w:t>prosimo, da nas predhodno pravočasno seznanite z morebitnimi posebnostmi otroka (alergije, gibalne ali vedenjske motnje...)</w:t>
      </w:r>
      <w:r w:rsidR="00300FFA">
        <w:rPr>
          <w:rFonts w:ascii="Tahoma" w:eastAsia="Calibri" w:hAnsi="Tahoma" w:cs="Tahoma"/>
          <w:lang w:val="sl-SI"/>
        </w:rPr>
        <w:t>;</w:t>
      </w:r>
    </w:p>
    <w:p w14:paraId="0B5E223A" w14:textId="5AAD0EB4" w:rsidR="002A6DA9" w:rsidRPr="007622FB" w:rsidRDefault="002A6DA9" w:rsidP="002A6DA9">
      <w:pPr>
        <w:numPr>
          <w:ilvl w:val="0"/>
          <w:numId w:val="1"/>
        </w:numPr>
        <w:shd w:val="clear" w:color="auto" w:fill="FFFFFF"/>
        <w:spacing w:after="0" w:line="240" w:lineRule="auto"/>
        <w:rPr>
          <w:rFonts w:ascii="Tahoma" w:eastAsia="Calibri" w:hAnsi="Tahoma" w:cs="Tahoma"/>
          <w:color w:val="1D2228"/>
          <w:lang w:val="sl-SI" w:eastAsia="sl-SI"/>
        </w:rPr>
      </w:pPr>
      <w:r>
        <w:rPr>
          <w:rFonts w:ascii="Tahoma" w:eastAsia="Calibri" w:hAnsi="Tahoma" w:cs="Tahoma"/>
          <w:lang w:val="sl-SI"/>
        </w:rPr>
        <w:t>pred prvo udeležbo otroka na delavnicah je potrebno oddati prijavnico in poravnati plačilo</w:t>
      </w:r>
      <w:r w:rsidR="00300FFA">
        <w:rPr>
          <w:rFonts w:ascii="Tahoma" w:eastAsia="Calibri" w:hAnsi="Tahoma" w:cs="Tahoma"/>
          <w:lang w:val="sl-SI"/>
        </w:rPr>
        <w:t>;</w:t>
      </w:r>
    </w:p>
    <w:p w14:paraId="3553BE06" w14:textId="4AAA9BDF" w:rsidR="002A6DA9" w:rsidRPr="007622FB" w:rsidRDefault="002A6DA9" w:rsidP="002A6DA9">
      <w:pPr>
        <w:numPr>
          <w:ilvl w:val="0"/>
          <w:numId w:val="1"/>
        </w:numPr>
        <w:shd w:val="clear" w:color="auto" w:fill="FFFFFF"/>
        <w:spacing w:after="0" w:line="240" w:lineRule="auto"/>
        <w:rPr>
          <w:rFonts w:ascii="Tahoma" w:eastAsia="Calibri" w:hAnsi="Tahoma" w:cs="Tahoma"/>
          <w:color w:val="1D2228"/>
          <w:lang w:val="sl-SI" w:eastAsia="sl-SI"/>
        </w:rPr>
      </w:pPr>
      <w:r w:rsidRPr="007622FB">
        <w:rPr>
          <w:rFonts w:ascii="Tahoma" w:eastAsia="Calibri" w:hAnsi="Tahoma" w:cs="Tahoma"/>
          <w:lang w:val="sl-SI"/>
        </w:rPr>
        <w:t xml:space="preserve">prosimo, da plačilo predhodno do dogovorjenega roka poravnate na </w:t>
      </w:r>
      <w:proofErr w:type="spellStart"/>
      <w:r w:rsidRPr="007622FB">
        <w:rPr>
          <w:rStyle w:val="Emphasis"/>
          <w:rFonts w:ascii="Tahoma" w:hAnsi="Tahoma" w:cs="Tahoma"/>
          <w:i w:val="0"/>
          <w:iCs w:val="0"/>
          <w:color w:val="000000"/>
          <w:shd w:val="clear" w:color="auto" w:fill="FFFFFF"/>
        </w:rPr>
        <w:t>Mladinski</w:t>
      </w:r>
      <w:proofErr w:type="spellEnd"/>
      <w:r w:rsidRPr="007622FB">
        <w:rPr>
          <w:rStyle w:val="Emphasis"/>
          <w:rFonts w:ascii="Tahoma" w:hAnsi="Tahoma" w:cs="Tahoma"/>
          <w:i w:val="0"/>
          <w:iCs w:val="0"/>
          <w:color w:val="000000"/>
          <w:shd w:val="clear" w:color="auto" w:fill="FFFFFF"/>
        </w:rPr>
        <w:t xml:space="preserve"> </w:t>
      </w:r>
      <w:proofErr w:type="spellStart"/>
      <w:r w:rsidRPr="007622FB">
        <w:rPr>
          <w:rStyle w:val="Emphasis"/>
          <w:rFonts w:ascii="Tahoma" w:hAnsi="Tahoma" w:cs="Tahoma"/>
          <w:i w:val="0"/>
          <w:iCs w:val="0"/>
          <w:color w:val="000000"/>
          <w:shd w:val="clear" w:color="auto" w:fill="FFFFFF"/>
        </w:rPr>
        <w:t>kulturni</w:t>
      </w:r>
      <w:proofErr w:type="spellEnd"/>
      <w:r w:rsidRPr="007622FB">
        <w:rPr>
          <w:rStyle w:val="Emphasis"/>
          <w:rFonts w:ascii="Tahoma" w:hAnsi="Tahoma" w:cs="Tahoma"/>
          <w:i w:val="0"/>
          <w:iCs w:val="0"/>
          <w:color w:val="000000"/>
          <w:shd w:val="clear" w:color="auto" w:fill="FFFFFF"/>
        </w:rPr>
        <w:t xml:space="preserve"> center, Ob </w:t>
      </w:r>
      <w:proofErr w:type="spellStart"/>
      <w:r w:rsidRPr="007622FB">
        <w:rPr>
          <w:rStyle w:val="Emphasis"/>
          <w:rFonts w:ascii="Tahoma" w:hAnsi="Tahoma" w:cs="Tahoma"/>
          <w:i w:val="0"/>
          <w:iCs w:val="0"/>
          <w:color w:val="000000"/>
          <w:shd w:val="clear" w:color="auto" w:fill="FFFFFF"/>
        </w:rPr>
        <w:t>železnici</w:t>
      </w:r>
      <w:proofErr w:type="spellEnd"/>
      <w:r w:rsidRPr="007622FB">
        <w:rPr>
          <w:rStyle w:val="Emphasis"/>
          <w:rFonts w:ascii="Tahoma" w:hAnsi="Tahoma" w:cs="Tahoma"/>
          <w:i w:val="0"/>
          <w:iCs w:val="0"/>
          <w:color w:val="000000"/>
          <w:shd w:val="clear" w:color="auto" w:fill="FFFFFF"/>
        </w:rPr>
        <w:t xml:space="preserve"> 16, 2000 Maribor</w:t>
      </w:r>
      <w:r w:rsidRPr="007622FB">
        <w:rPr>
          <w:rStyle w:val="Emphasis"/>
          <w:rFonts w:ascii="Tahoma" w:hAnsi="Tahoma" w:cs="Tahoma"/>
          <w:color w:val="000000"/>
          <w:shd w:val="clear" w:color="auto" w:fill="FFFFFF"/>
        </w:rPr>
        <w:t xml:space="preserve">, </w:t>
      </w:r>
      <w:r w:rsidRPr="007622FB">
        <w:rPr>
          <w:rFonts w:ascii="Tahoma" w:hAnsi="Tahoma" w:cs="Tahoma"/>
          <w:color w:val="26282A"/>
        </w:rPr>
        <w:t xml:space="preserve">SI56 0127 0603 0354 536. </w:t>
      </w:r>
      <w:proofErr w:type="spellStart"/>
      <w:r w:rsidRPr="007622FB">
        <w:rPr>
          <w:rStyle w:val="Emphasis"/>
          <w:rFonts w:ascii="Tahoma" w:hAnsi="Tahoma" w:cs="Tahoma"/>
          <w:i w:val="0"/>
          <w:iCs w:val="0"/>
          <w:color w:val="26282A"/>
        </w:rPr>
        <w:t>Pri</w:t>
      </w:r>
      <w:proofErr w:type="spellEnd"/>
      <w:r w:rsidRPr="007622FB">
        <w:rPr>
          <w:rStyle w:val="Emphasis"/>
          <w:rFonts w:ascii="Tahoma" w:hAnsi="Tahoma" w:cs="Tahoma"/>
          <w:i w:val="0"/>
          <w:iCs w:val="0"/>
          <w:color w:val="26282A"/>
        </w:rPr>
        <w:t xml:space="preserve"> </w:t>
      </w:r>
      <w:proofErr w:type="spellStart"/>
      <w:r w:rsidRPr="007622FB">
        <w:rPr>
          <w:rStyle w:val="Emphasis"/>
          <w:rFonts w:ascii="Tahoma" w:hAnsi="Tahoma" w:cs="Tahoma"/>
          <w:i w:val="0"/>
          <w:iCs w:val="0"/>
          <w:color w:val="26282A"/>
        </w:rPr>
        <w:t>namenu</w:t>
      </w:r>
      <w:proofErr w:type="spellEnd"/>
      <w:r w:rsidRPr="007622FB">
        <w:rPr>
          <w:rStyle w:val="Emphasis"/>
          <w:rFonts w:ascii="Tahoma" w:hAnsi="Tahoma" w:cs="Tahoma"/>
          <w:i w:val="0"/>
          <w:iCs w:val="0"/>
          <w:color w:val="26282A"/>
        </w:rPr>
        <w:t xml:space="preserve"> </w:t>
      </w:r>
      <w:proofErr w:type="spellStart"/>
      <w:r w:rsidRPr="007622FB">
        <w:rPr>
          <w:rStyle w:val="Emphasis"/>
          <w:rFonts w:ascii="Tahoma" w:hAnsi="Tahoma" w:cs="Tahoma"/>
          <w:i w:val="0"/>
          <w:iCs w:val="0"/>
          <w:color w:val="26282A"/>
        </w:rPr>
        <w:t>plačila</w:t>
      </w:r>
      <w:proofErr w:type="spellEnd"/>
      <w:r w:rsidRPr="007622FB">
        <w:rPr>
          <w:rStyle w:val="Emphasis"/>
          <w:rFonts w:ascii="Tahoma" w:hAnsi="Tahoma" w:cs="Tahoma"/>
          <w:i w:val="0"/>
          <w:iCs w:val="0"/>
          <w:color w:val="26282A"/>
        </w:rPr>
        <w:t xml:space="preserve"> </w:t>
      </w:r>
      <w:proofErr w:type="spellStart"/>
      <w:r w:rsidRPr="007622FB">
        <w:rPr>
          <w:rStyle w:val="Emphasis"/>
          <w:rFonts w:ascii="Tahoma" w:hAnsi="Tahoma" w:cs="Tahoma"/>
          <w:i w:val="0"/>
          <w:iCs w:val="0"/>
          <w:color w:val="26282A"/>
        </w:rPr>
        <w:t>vpišite</w:t>
      </w:r>
      <w:proofErr w:type="spellEnd"/>
      <w:r w:rsidRPr="007622FB">
        <w:rPr>
          <w:rStyle w:val="Emphasis"/>
          <w:rFonts w:ascii="Tahoma" w:hAnsi="Tahoma" w:cs="Tahoma"/>
          <w:i w:val="0"/>
          <w:iCs w:val="0"/>
          <w:color w:val="26282A"/>
        </w:rPr>
        <w:t xml:space="preserve"> </w:t>
      </w:r>
      <w:proofErr w:type="spellStart"/>
      <w:r w:rsidRPr="007622FB">
        <w:rPr>
          <w:rStyle w:val="Emphasis"/>
          <w:rFonts w:ascii="Tahoma" w:hAnsi="Tahoma" w:cs="Tahoma"/>
          <w:i w:val="0"/>
          <w:iCs w:val="0"/>
          <w:color w:val="26282A"/>
        </w:rPr>
        <w:t>ime</w:t>
      </w:r>
      <w:proofErr w:type="spellEnd"/>
      <w:r w:rsidRPr="007622FB">
        <w:rPr>
          <w:rStyle w:val="Emphasis"/>
          <w:rFonts w:ascii="Tahoma" w:hAnsi="Tahoma" w:cs="Tahoma"/>
          <w:i w:val="0"/>
          <w:iCs w:val="0"/>
          <w:color w:val="26282A"/>
        </w:rPr>
        <w:t xml:space="preserve"> </w:t>
      </w:r>
      <w:proofErr w:type="spellStart"/>
      <w:proofErr w:type="gramStart"/>
      <w:r w:rsidRPr="007622FB">
        <w:rPr>
          <w:rStyle w:val="Emphasis"/>
          <w:rFonts w:ascii="Tahoma" w:hAnsi="Tahoma" w:cs="Tahoma"/>
          <w:i w:val="0"/>
          <w:iCs w:val="0"/>
          <w:color w:val="26282A"/>
        </w:rPr>
        <w:t>otroka</w:t>
      </w:r>
      <w:proofErr w:type="spellEnd"/>
      <w:r w:rsidR="00300FFA">
        <w:rPr>
          <w:rStyle w:val="Emphasis"/>
          <w:rFonts w:ascii="Tahoma" w:hAnsi="Tahoma" w:cs="Tahoma"/>
          <w:i w:val="0"/>
          <w:iCs w:val="0"/>
          <w:color w:val="26282A"/>
        </w:rPr>
        <w:t>;</w:t>
      </w:r>
      <w:proofErr w:type="gramEnd"/>
    </w:p>
    <w:p w14:paraId="68ADB36F" w14:textId="77777777" w:rsidR="002A6DA9" w:rsidRPr="008E6536" w:rsidRDefault="002A6DA9" w:rsidP="002A6DA9">
      <w:pPr>
        <w:numPr>
          <w:ilvl w:val="0"/>
          <w:numId w:val="1"/>
        </w:numPr>
        <w:shd w:val="clear" w:color="auto" w:fill="FFFFFF"/>
        <w:spacing w:after="0" w:line="240" w:lineRule="auto"/>
        <w:rPr>
          <w:rFonts w:ascii="Tahoma" w:eastAsia="Calibri" w:hAnsi="Tahoma" w:cs="Tahoma"/>
          <w:color w:val="1D2228"/>
          <w:lang w:val="sl-SI" w:eastAsia="sl-SI"/>
        </w:rPr>
      </w:pPr>
      <w:r w:rsidRPr="008E6536">
        <w:rPr>
          <w:rFonts w:ascii="Tahoma" w:eastAsia="Calibri" w:hAnsi="Tahoma" w:cs="Tahoma"/>
          <w:lang w:val="sl-SI"/>
        </w:rPr>
        <w:t xml:space="preserve">udeležba v dejavnostih MKC Maribor je na odgovornost staršev; </w:t>
      </w:r>
    </w:p>
    <w:p w14:paraId="6AC99F8F" w14:textId="64774F7C" w:rsidR="002A6DA9" w:rsidRPr="002A6DA9" w:rsidRDefault="002A6DA9" w:rsidP="002A6DA9">
      <w:pPr>
        <w:numPr>
          <w:ilvl w:val="0"/>
          <w:numId w:val="1"/>
        </w:numPr>
        <w:shd w:val="clear" w:color="auto" w:fill="FFFFFF"/>
        <w:spacing w:after="0" w:line="240" w:lineRule="auto"/>
        <w:ind w:left="284" w:firstLine="0"/>
        <w:rPr>
          <w:rFonts w:ascii="Tahoma" w:eastAsia="Calibri" w:hAnsi="Tahoma" w:cs="Tahoma"/>
          <w:color w:val="1D2228"/>
          <w:lang w:val="sl-SI" w:eastAsia="sl-SI"/>
        </w:rPr>
      </w:pPr>
      <w:r w:rsidRPr="008E6536">
        <w:rPr>
          <w:rFonts w:ascii="Tahoma" w:eastAsia="Calibri" w:hAnsi="Tahoma" w:cs="Tahoma"/>
          <w:lang w:val="sl-SI"/>
        </w:rPr>
        <w:t>prosimo vas, da otroka podučite o tem, kakšne so njegove dolžnosti in kaj od njega pričakujejo ostali udeleženci; o morebitnem neprimernem vedenju otroka, neupoštevanju pravil, ogrožanju sebe in drugih udeležencev vas bomo obvestili; ob ponavljajočih prekrških se lahko v skrajnem primeru odločimo tudi za otrokovo napotitev domov na stroške staršev oz. skrbnikov ali za prepoved vključevanja v programe.</w:t>
      </w:r>
      <w:r>
        <w:rPr>
          <w:rFonts w:ascii="Tahoma" w:eastAsia="Calibri" w:hAnsi="Tahoma" w:cs="Tahoma"/>
          <w:lang w:val="sl-SI"/>
        </w:rPr>
        <w:t xml:space="preserve"> Animatorji MKC Maribor delujemo v skladu z Deklaracijo in Konvencijo o otrokovih pravicah ter Splošno deklaracijo človekovih pravic. </w:t>
      </w:r>
    </w:p>
    <w:p w14:paraId="50313824" w14:textId="77777777" w:rsidR="002A6DA9" w:rsidRPr="00863326" w:rsidRDefault="002A6DA9" w:rsidP="002A6DA9">
      <w:pPr>
        <w:shd w:val="clear" w:color="auto" w:fill="FFFFFF"/>
        <w:spacing w:after="0" w:line="240" w:lineRule="auto"/>
        <w:ind w:left="284"/>
        <w:rPr>
          <w:rFonts w:ascii="Tahoma" w:eastAsia="Calibri" w:hAnsi="Tahoma" w:cs="Tahoma"/>
          <w:color w:val="1D2228"/>
          <w:lang w:val="sl-SI" w:eastAsia="sl-SI"/>
        </w:rPr>
      </w:pPr>
    </w:p>
    <w:p w14:paraId="0BC5EBCA" w14:textId="53FB22EA" w:rsidR="00626A13" w:rsidRPr="008E6536" w:rsidRDefault="00626A13" w:rsidP="002A6DA9">
      <w:pPr>
        <w:numPr>
          <w:ilvl w:val="0"/>
          <w:numId w:val="1"/>
        </w:numPr>
        <w:shd w:val="clear" w:color="auto" w:fill="FFFFFF"/>
        <w:spacing w:after="0" w:line="240" w:lineRule="auto"/>
        <w:ind w:left="284" w:firstLine="0"/>
        <w:rPr>
          <w:rFonts w:ascii="Tahoma" w:eastAsia="Calibri" w:hAnsi="Tahoma" w:cs="Tahoma"/>
          <w:color w:val="1D2228"/>
          <w:lang w:val="sl-SI" w:eastAsia="sl-SI"/>
        </w:rPr>
      </w:pPr>
      <w:r>
        <w:rPr>
          <w:rFonts w:ascii="Tahoma" w:eastAsia="Calibri" w:hAnsi="Tahoma" w:cs="Tahoma"/>
          <w:color w:val="1D2228"/>
          <w:lang w:val="sl-SI" w:eastAsia="sl-SI"/>
        </w:rPr>
        <w:t>6</w:t>
      </w:r>
      <w:r w:rsidRPr="008E6536">
        <w:rPr>
          <w:rFonts w:ascii="Tahoma" w:eastAsia="Calibri" w:hAnsi="Tahoma" w:cs="Tahoma"/>
          <w:color w:val="1D2228"/>
          <w:lang w:val="sl-SI" w:eastAsia="sl-SI"/>
        </w:rPr>
        <w:t>.    VRAČILO DENARJA:</w:t>
      </w:r>
      <w:r w:rsidRPr="008E6536">
        <w:rPr>
          <w:rFonts w:ascii="Tahoma" w:eastAsia="Calibri" w:hAnsi="Tahoma" w:cs="Tahoma"/>
          <w:color w:val="1D2228"/>
          <w:lang w:val="sl-SI" w:eastAsia="sl-SI"/>
        </w:rPr>
        <w:br/>
        <w:t>-    v  primeru otrokove bolezni bodo starši na podlagi uradnega zdravniškega potrdila lahko zahtevali vračilo že plačne prijavnine.</w:t>
      </w:r>
      <w:r w:rsidRPr="008E6536">
        <w:rPr>
          <w:rFonts w:ascii="Tahoma" w:eastAsia="Calibri" w:hAnsi="Tahoma" w:cs="Tahoma"/>
          <w:color w:val="1D2228"/>
          <w:lang w:val="sl-SI" w:eastAsia="sl-SI"/>
        </w:rPr>
        <w:br/>
      </w:r>
      <w:r w:rsidRPr="008E6536">
        <w:rPr>
          <w:rFonts w:ascii="Tahoma" w:eastAsia="Calibri" w:hAnsi="Tahoma" w:cs="Tahoma"/>
          <w:color w:val="1D2228"/>
          <w:lang w:val="sl-SI" w:eastAsia="sl-SI"/>
        </w:rPr>
        <w:br/>
      </w:r>
      <w:r>
        <w:rPr>
          <w:rFonts w:ascii="Tahoma" w:eastAsia="Calibri" w:hAnsi="Tahoma" w:cs="Tahoma"/>
          <w:color w:val="1D2228"/>
          <w:lang w:val="sl-SI" w:eastAsia="sl-SI"/>
        </w:rPr>
        <w:t>7</w:t>
      </w:r>
      <w:r w:rsidRPr="008E6536">
        <w:rPr>
          <w:rFonts w:ascii="Tahoma" w:eastAsia="Calibri" w:hAnsi="Tahoma" w:cs="Tahoma"/>
          <w:color w:val="1D2228"/>
          <w:lang w:val="sl-SI" w:eastAsia="sl-SI"/>
        </w:rPr>
        <w:t>.    KONTAKT</w:t>
      </w:r>
      <w:r w:rsidRPr="008E6536">
        <w:rPr>
          <w:rFonts w:ascii="Tahoma" w:eastAsia="Calibri" w:hAnsi="Tahoma" w:cs="Tahoma"/>
          <w:color w:val="1D2228"/>
          <w:lang w:val="sl-SI" w:eastAsia="sl-SI"/>
        </w:rPr>
        <w:br/>
        <w:t xml:space="preserve">- </w:t>
      </w:r>
      <w:r w:rsidRPr="008E6536">
        <w:rPr>
          <w:rFonts w:ascii="Tahoma" w:eastAsia="Calibri" w:hAnsi="Tahoma" w:cs="Tahoma"/>
          <w:color w:val="1D2228"/>
          <w:lang w:val="sl-SI" w:eastAsia="sl-SI"/>
        </w:rPr>
        <w:tab/>
        <w:t xml:space="preserve">Za vsa vaša vprašanja in dodatne informacije smo dosegljivi na: </w:t>
      </w:r>
      <w:hyperlink r:id="rId7" w:history="1">
        <w:r w:rsidRPr="00523E69">
          <w:rPr>
            <w:rStyle w:val="Hyperlink"/>
            <w:rFonts w:ascii="Tahoma" w:eastAsia="Calibri" w:hAnsi="Tahoma" w:cs="Tahoma"/>
            <w:lang w:val="sl-SI" w:eastAsia="sl-SI"/>
          </w:rPr>
          <w:t>sara.jagodic@mkc.si</w:t>
        </w:r>
      </w:hyperlink>
      <w:r w:rsidRPr="008E6536">
        <w:rPr>
          <w:rFonts w:ascii="Tahoma" w:eastAsia="Calibri" w:hAnsi="Tahoma" w:cs="Tahoma"/>
          <w:color w:val="1D2228"/>
          <w:lang w:val="sl-SI" w:eastAsia="sl-SI"/>
        </w:rPr>
        <w:t xml:space="preserve"> ali </w:t>
      </w:r>
      <w:hyperlink r:id="rId8" w:history="1">
        <w:r w:rsidRPr="008E6536">
          <w:rPr>
            <w:rFonts w:ascii="Tahoma" w:eastAsia="Calibri" w:hAnsi="Tahoma" w:cs="Tahoma"/>
            <w:color w:val="0563C1"/>
            <w:u w:val="single"/>
            <w:lang w:val="sl-SI" w:eastAsia="sl-SI"/>
          </w:rPr>
          <w:t>lina.valant.sicanovic@mkc.si</w:t>
        </w:r>
      </w:hyperlink>
      <w:r w:rsidRPr="008E6536">
        <w:rPr>
          <w:rFonts w:ascii="Tahoma" w:eastAsia="Calibri" w:hAnsi="Tahoma" w:cs="Tahoma"/>
          <w:color w:val="1D2228"/>
          <w:lang w:val="sl-SI" w:eastAsia="sl-SI"/>
        </w:rPr>
        <w:t xml:space="preserve"> </w:t>
      </w:r>
    </w:p>
    <w:p w14:paraId="42F34D12" w14:textId="77777777" w:rsidR="00626A13" w:rsidRPr="008E6536" w:rsidRDefault="00626A13" w:rsidP="00626A13">
      <w:pPr>
        <w:rPr>
          <w:rFonts w:ascii="Tahoma" w:hAnsi="Tahoma" w:cs="Tahoma"/>
        </w:rPr>
      </w:pPr>
    </w:p>
    <w:p w14:paraId="0AE07738" w14:textId="77777777" w:rsidR="00626A13" w:rsidRDefault="00626A13" w:rsidP="00626A13"/>
    <w:p w14:paraId="2CAA4CF9" w14:textId="77777777" w:rsidR="007B7910" w:rsidRDefault="007B7910"/>
    <w:sectPr w:rsidR="007B7910" w:rsidSect="00092386">
      <w:headerReference w:type="default" r:id="rId9"/>
      <w:footerReference w:type="default" r:id="rId10"/>
      <w:pgSz w:w="11907" w:h="16839" w:code="9"/>
      <w:pgMar w:top="2880" w:right="1440" w:bottom="1987"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01B18" w14:textId="77777777" w:rsidR="008C0360" w:rsidRDefault="008C0360">
      <w:pPr>
        <w:spacing w:after="0" w:line="240" w:lineRule="auto"/>
      </w:pPr>
      <w:r>
        <w:separator/>
      </w:r>
    </w:p>
  </w:endnote>
  <w:endnote w:type="continuationSeparator" w:id="0">
    <w:p w14:paraId="7EA191F5" w14:textId="77777777" w:rsidR="008C0360" w:rsidRDefault="008C0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F682D" w14:textId="77777777" w:rsidR="002B0DAB" w:rsidRPr="00742D8A" w:rsidRDefault="008124AA" w:rsidP="002B0DAB">
    <w:pPr>
      <w:pStyle w:val="Footer"/>
      <w:jc w:val="center"/>
      <w:rPr>
        <w:rFonts w:ascii="Tahoma" w:hAnsi="Tahoma" w:cs="Tahoma"/>
        <w:sz w:val="16"/>
        <w:szCs w:val="16"/>
      </w:rPr>
    </w:pPr>
    <w:r w:rsidRPr="00742D8A">
      <w:rPr>
        <w:rFonts w:ascii="Tahoma" w:hAnsi="Tahoma" w:cs="Tahoma"/>
        <w:sz w:val="16"/>
        <w:szCs w:val="16"/>
      </w:rPr>
      <w:t>MLADINSKI KULTURNI CENTER MARIBOR / YOUTH CULTURAL CENTRE MARIBOR</w:t>
    </w:r>
  </w:p>
  <w:p w14:paraId="672C3926" w14:textId="77777777" w:rsidR="002B0DAB" w:rsidRPr="00742D8A" w:rsidRDefault="008124AA" w:rsidP="002B0DAB">
    <w:pPr>
      <w:pStyle w:val="Footer"/>
      <w:jc w:val="center"/>
      <w:rPr>
        <w:rFonts w:ascii="Tahoma" w:hAnsi="Tahoma" w:cs="Tahoma"/>
        <w:sz w:val="16"/>
        <w:szCs w:val="16"/>
      </w:rPr>
    </w:pPr>
    <w:r w:rsidRPr="00742D8A">
      <w:rPr>
        <w:rFonts w:ascii="Tahoma" w:hAnsi="Tahoma" w:cs="Tahoma"/>
        <w:sz w:val="16"/>
        <w:szCs w:val="16"/>
      </w:rPr>
      <w:t xml:space="preserve">Ob </w:t>
    </w:r>
    <w:proofErr w:type="spellStart"/>
    <w:r w:rsidRPr="00742D8A">
      <w:rPr>
        <w:rFonts w:ascii="Tahoma" w:hAnsi="Tahoma" w:cs="Tahoma"/>
        <w:sz w:val="16"/>
        <w:szCs w:val="16"/>
      </w:rPr>
      <w:t>železnici</w:t>
    </w:r>
    <w:proofErr w:type="spellEnd"/>
    <w:r w:rsidRPr="00742D8A">
      <w:rPr>
        <w:rFonts w:ascii="Tahoma" w:hAnsi="Tahoma" w:cs="Tahoma"/>
        <w:sz w:val="16"/>
        <w:szCs w:val="16"/>
      </w:rPr>
      <w:t xml:space="preserve"> 16, 2000 Maribor, Slovenia</w:t>
    </w:r>
  </w:p>
  <w:p w14:paraId="2699467E" w14:textId="77777777" w:rsidR="00DF1ECC" w:rsidRPr="00742D8A" w:rsidRDefault="008124AA" w:rsidP="002B0DAB">
    <w:pPr>
      <w:pStyle w:val="Footer"/>
      <w:jc w:val="center"/>
      <w:rPr>
        <w:rFonts w:ascii="Tahoma" w:hAnsi="Tahoma" w:cs="Tahoma"/>
        <w:sz w:val="16"/>
        <w:szCs w:val="16"/>
      </w:rPr>
    </w:pPr>
    <w:r w:rsidRPr="00742D8A">
      <w:rPr>
        <w:rFonts w:ascii="Tahoma" w:hAnsi="Tahoma" w:cs="Tahoma"/>
        <w:sz w:val="16"/>
        <w:szCs w:val="16"/>
      </w:rPr>
      <w:t xml:space="preserve">Tel +386 02 300 29 93 </w:t>
    </w:r>
    <w:proofErr w:type="gramStart"/>
    <w:r w:rsidRPr="00742D8A">
      <w:rPr>
        <w:rFonts w:ascii="Tahoma" w:hAnsi="Tahoma" w:cs="Tahoma"/>
        <w:sz w:val="16"/>
        <w:szCs w:val="16"/>
      </w:rPr>
      <w:t>info@mkc.si  www.mkc.si</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73581" w14:textId="77777777" w:rsidR="008C0360" w:rsidRDefault="008C0360">
      <w:pPr>
        <w:spacing w:after="0" w:line="240" w:lineRule="auto"/>
      </w:pPr>
      <w:r>
        <w:separator/>
      </w:r>
    </w:p>
  </w:footnote>
  <w:footnote w:type="continuationSeparator" w:id="0">
    <w:p w14:paraId="26EE51DA" w14:textId="77777777" w:rsidR="008C0360" w:rsidRDefault="008C0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645A" w14:textId="77777777" w:rsidR="00583459" w:rsidRPr="00583459" w:rsidRDefault="008124AA" w:rsidP="00DF1ECC">
    <w:pPr>
      <w:pStyle w:val="Header"/>
      <w:tabs>
        <w:tab w:val="left" w:pos="0"/>
      </w:tabs>
    </w:pPr>
    <w:r>
      <w:rPr>
        <w:noProof/>
        <w:lang w:val="sl-SI" w:eastAsia="sl-SI"/>
      </w:rPr>
      <w:drawing>
        <wp:anchor distT="0" distB="0" distL="114300" distR="114300" simplePos="0" relativeHeight="251659264" behindDoc="1" locked="0" layoutInCell="1" allowOverlap="1" wp14:anchorId="58994A11" wp14:editId="0BBB41A6">
          <wp:simplePos x="0" y="0"/>
          <wp:positionH relativeFrom="margin">
            <wp:posOffset>-755015</wp:posOffset>
          </wp:positionH>
          <wp:positionV relativeFrom="page">
            <wp:posOffset>113030</wp:posOffset>
          </wp:positionV>
          <wp:extent cx="7242048" cy="9875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C.png"/>
                  <pic:cNvPicPr/>
                </pic:nvPicPr>
                <pic:blipFill>
                  <a:blip r:embed="rId1">
                    <a:extLst>
                      <a:ext uri="{28A0092B-C50C-407E-A947-70E740481C1C}">
                        <a14:useLocalDpi xmlns:a14="http://schemas.microsoft.com/office/drawing/2010/main" val="0"/>
                      </a:ext>
                    </a:extLst>
                  </a:blip>
                  <a:stretch>
                    <a:fillRect/>
                  </a:stretch>
                </pic:blipFill>
                <pic:spPr>
                  <a:xfrm>
                    <a:off x="0" y="0"/>
                    <a:ext cx="7242048" cy="9875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E3604"/>
    <w:multiLevelType w:val="hybridMultilevel"/>
    <w:tmpl w:val="5EBE046E"/>
    <w:lvl w:ilvl="0" w:tplc="3410B74C">
      <w:start w:val="26"/>
      <w:numFmt w:val="bullet"/>
      <w:lvlText w:val="-"/>
      <w:lvlJc w:val="left"/>
      <w:pPr>
        <w:ind w:left="644" w:hanging="360"/>
      </w:pPr>
      <w:rPr>
        <w:rFonts w:ascii="Tahoma" w:eastAsia="Calibri" w:hAnsi="Tahoma" w:cs="Tahoma"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4240001">
      <w:start w:val="1"/>
      <w:numFmt w:val="bullet"/>
      <w:lvlText w:val=""/>
      <w:lvlJc w:val="left"/>
      <w:pPr>
        <w:ind w:left="2804" w:hanging="360"/>
      </w:pPr>
      <w:rPr>
        <w:rFonts w:ascii="Symbol" w:hAnsi="Symbol"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04240001">
      <w:start w:val="1"/>
      <w:numFmt w:val="bullet"/>
      <w:lvlText w:val=""/>
      <w:lvlJc w:val="left"/>
      <w:pPr>
        <w:ind w:left="4964" w:hanging="360"/>
      </w:pPr>
      <w:rPr>
        <w:rFonts w:ascii="Symbol" w:hAnsi="Symbol" w:hint="default"/>
      </w:rPr>
    </w:lvl>
    <w:lvl w:ilvl="7" w:tplc="04240003">
      <w:start w:val="1"/>
      <w:numFmt w:val="bullet"/>
      <w:lvlText w:val="o"/>
      <w:lvlJc w:val="left"/>
      <w:pPr>
        <w:ind w:left="5684" w:hanging="360"/>
      </w:pPr>
      <w:rPr>
        <w:rFonts w:ascii="Courier New" w:hAnsi="Courier New" w:cs="Courier New" w:hint="default"/>
      </w:rPr>
    </w:lvl>
    <w:lvl w:ilvl="8" w:tplc="0424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13"/>
    <w:rsid w:val="002A6DA9"/>
    <w:rsid w:val="00300FFA"/>
    <w:rsid w:val="0039329B"/>
    <w:rsid w:val="005F0933"/>
    <w:rsid w:val="00626A13"/>
    <w:rsid w:val="007B7910"/>
    <w:rsid w:val="008124AA"/>
    <w:rsid w:val="008C0360"/>
    <w:rsid w:val="00A736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4DB3"/>
  <w15:chartTrackingRefBased/>
  <w15:docId w15:val="{0B17132D-7542-4A4A-BF11-2BB579AE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A1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6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A13"/>
    <w:rPr>
      <w:lang w:val="en-US"/>
    </w:rPr>
  </w:style>
  <w:style w:type="paragraph" w:styleId="Footer">
    <w:name w:val="footer"/>
    <w:basedOn w:val="Normal"/>
    <w:link w:val="FooterChar"/>
    <w:uiPriority w:val="99"/>
    <w:unhideWhenUsed/>
    <w:rsid w:val="00626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A13"/>
    <w:rPr>
      <w:lang w:val="en-US"/>
    </w:rPr>
  </w:style>
  <w:style w:type="character" w:styleId="Hyperlink">
    <w:name w:val="Hyperlink"/>
    <w:basedOn w:val="DefaultParagraphFont"/>
    <w:uiPriority w:val="99"/>
    <w:unhideWhenUsed/>
    <w:rsid w:val="00626A13"/>
    <w:rPr>
      <w:color w:val="0563C1" w:themeColor="hyperlink"/>
      <w:u w:val="single"/>
    </w:rPr>
  </w:style>
  <w:style w:type="paragraph" w:styleId="ListParagraph">
    <w:name w:val="List Paragraph"/>
    <w:basedOn w:val="Normal"/>
    <w:uiPriority w:val="34"/>
    <w:qFormat/>
    <w:rsid w:val="00626A13"/>
    <w:pPr>
      <w:ind w:left="720"/>
      <w:contextualSpacing/>
    </w:pPr>
  </w:style>
  <w:style w:type="character" w:styleId="Emphasis">
    <w:name w:val="Emphasis"/>
    <w:basedOn w:val="DefaultParagraphFont"/>
    <w:uiPriority w:val="20"/>
    <w:qFormat/>
    <w:rsid w:val="002A6D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valant.sicanovic@mkc.si" TargetMode="External"/><Relationship Id="rId3" Type="http://schemas.openxmlformats.org/officeDocument/2006/relationships/settings" Target="settings.xml"/><Relationship Id="rId7" Type="http://schemas.openxmlformats.org/officeDocument/2006/relationships/hyperlink" Target="mailto:sara.jagodic@mkc.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3358</Characters>
  <Application>Microsoft Office Word</Application>
  <DocSecurity>0</DocSecurity>
  <Lines>27</Lines>
  <Paragraphs>7</Paragraphs>
  <ScaleCrop>false</ScaleCrop>
  <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Jagodič</dc:creator>
  <cp:keywords/>
  <dc:description/>
  <cp:lastModifiedBy>Sara Jagodič</cp:lastModifiedBy>
  <cp:revision>2</cp:revision>
  <dcterms:created xsi:type="dcterms:W3CDTF">2020-02-17T09:25:00Z</dcterms:created>
  <dcterms:modified xsi:type="dcterms:W3CDTF">2020-02-17T09:25:00Z</dcterms:modified>
</cp:coreProperties>
</file>